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BC98B">
      <w:pPr>
        <w:ind w:firstLine="3920" w:firstLineChars="1400"/>
        <w:rPr>
          <w:rFonts w:hint="eastAsia"/>
          <w:sz w:val="28"/>
          <w:szCs w:val="28"/>
          <w:lang w:val="en-US" w:eastAsia="zh-CN"/>
        </w:rPr>
      </w:pPr>
      <w:r>
        <w:rPr>
          <w:rFonts w:hint="eastAsia"/>
          <w:sz w:val="28"/>
          <w:szCs w:val="28"/>
          <w:lang w:val="en-US" w:eastAsia="zh-CN"/>
        </w:rPr>
        <w:t>海洋浮游生物食物链</w:t>
      </w:r>
    </w:p>
    <w:p w14:paraId="5D9D88BC">
      <w:pPr>
        <w:numPr>
          <w:ilvl w:val="0"/>
          <w:numId w:val="1"/>
        </w:numPr>
        <w:ind w:left="420" w:leftChars="0" w:firstLine="0" w:firstLineChars="0"/>
        <w:rPr>
          <w:rFonts w:hint="eastAsia"/>
          <w:sz w:val="28"/>
          <w:szCs w:val="28"/>
          <w:lang w:val="en-US" w:eastAsia="zh-CN"/>
        </w:rPr>
      </w:pPr>
      <w:r>
        <w:rPr>
          <w:rFonts w:hint="eastAsia"/>
          <w:sz w:val="28"/>
          <w:szCs w:val="28"/>
          <w:lang w:val="en-US" w:eastAsia="zh-CN"/>
        </w:rPr>
        <w:t>认识浮游生物</w:t>
      </w:r>
    </w:p>
    <w:p w14:paraId="47AFEB80">
      <w:pPr>
        <w:keepNext w:val="0"/>
        <w:keepLines w:val="0"/>
        <w:widowControl/>
        <w:suppressLineNumbers w:val="0"/>
        <w:ind w:firstLine="560" w:firstLineChars="200"/>
        <w:jc w:val="left"/>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说起蔚蓝的海洋，大家会想到尖牙利齿的鲨鱼、会喷水的鲸鱼，还有可爱的海豚，</w:t>
      </w:r>
      <w:r>
        <w:rPr>
          <w:rFonts w:hint="eastAsia" w:ascii="宋体" w:hAnsi="宋体" w:eastAsia="宋体" w:cs="宋体"/>
          <w:kern w:val="0"/>
          <w:sz w:val="28"/>
          <w:szCs w:val="28"/>
          <w:lang w:val="en-US" w:eastAsia="zh-CN" w:bidi="ar"/>
        </w:rPr>
        <w:t>它</w:t>
      </w:r>
      <w:r>
        <w:rPr>
          <w:rFonts w:ascii="宋体" w:hAnsi="宋体" w:eastAsia="宋体" w:cs="宋体"/>
          <w:kern w:val="0"/>
          <w:sz w:val="28"/>
          <w:szCs w:val="28"/>
          <w:lang w:val="en-US" w:eastAsia="zh-CN" w:bidi="ar"/>
        </w:rPr>
        <w:t>们都是大个体的顶级捕食者，那么</w:t>
      </w:r>
      <w:r>
        <w:rPr>
          <w:rFonts w:hint="eastAsia" w:ascii="宋体" w:hAnsi="宋体" w:eastAsia="宋体" w:cs="宋体"/>
          <w:kern w:val="0"/>
          <w:sz w:val="28"/>
          <w:szCs w:val="28"/>
          <w:lang w:val="en-US" w:eastAsia="zh-CN" w:bidi="ar"/>
        </w:rPr>
        <w:t>它</w:t>
      </w:r>
      <w:r>
        <w:rPr>
          <w:rFonts w:ascii="宋体" w:hAnsi="宋体" w:eastAsia="宋体" w:cs="宋体"/>
          <w:kern w:val="0"/>
          <w:sz w:val="28"/>
          <w:szCs w:val="28"/>
          <w:lang w:val="en-US" w:eastAsia="zh-CN" w:bidi="ar"/>
        </w:rPr>
        <w:t>们是吃什么长这么大的呢？这时候就不得不说到这条神奇的海洋食物链了，大家</w:t>
      </w:r>
      <w:bookmarkStart w:id="0" w:name="_GoBack"/>
      <w:bookmarkEnd w:id="0"/>
      <w:r>
        <w:rPr>
          <w:rFonts w:ascii="宋体" w:hAnsi="宋体" w:eastAsia="宋体" w:cs="宋体"/>
          <w:kern w:val="0"/>
          <w:sz w:val="28"/>
          <w:szCs w:val="28"/>
          <w:lang w:val="en-US" w:eastAsia="zh-CN" w:bidi="ar"/>
        </w:rPr>
        <w:t>都听过大鱼吃小鱼，小鱼吃虾米</w:t>
      </w:r>
      <w:r>
        <w:rPr>
          <w:rFonts w:hint="eastAsia" w:ascii="宋体" w:hAnsi="宋体" w:eastAsia="宋体" w:cs="宋体"/>
          <w:kern w:val="0"/>
          <w:sz w:val="28"/>
          <w:szCs w:val="28"/>
          <w:lang w:val="en-US" w:eastAsia="zh-CN" w:bidi="ar"/>
        </w:rPr>
        <w:t>。</w:t>
      </w:r>
      <w:r>
        <w:rPr>
          <w:rFonts w:ascii="宋体" w:hAnsi="宋体" w:eastAsia="宋体" w:cs="宋体"/>
          <w:kern w:val="0"/>
          <w:sz w:val="28"/>
          <w:szCs w:val="28"/>
          <w:lang w:val="en-US" w:eastAsia="zh-CN" w:bidi="ar"/>
        </w:rPr>
        <w:t xml:space="preserve">虾米是海水中一类运动能力较弱的小动物。它们只有 0.1 毫米到几厘米大小，它们随海流漂浮，被称作“浮游动物”。浮游动物又是吃比它们小10倍的浮游植物为生的。浮游植物，吸收二氧化碳进行光合作用，而后再制造氧气和有机碳，为海洋动物提供了食物健康的海洋食物链就像是一座金字塔。 </w:t>
      </w:r>
    </w:p>
    <w:p w14:paraId="5B492A06">
      <w:pPr>
        <w:keepNext w:val="0"/>
        <w:keepLines w:val="0"/>
        <w:widowControl/>
        <w:numPr>
          <w:ilvl w:val="0"/>
          <w:numId w:val="1"/>
        </w:numPr>
        <w:suppressLineNumbers w:val="0"/>
        <w:ind w:left="420" w:leftChars="0" w:firstLine="0" w:firstLineChars="0"/>
        <w:jc w:val="left"/>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食物链失衡</w:t>
      </w:r>
    </w:p>
    <w:p w14:paraId="483E8752">
      <w:pPr>
        <w:keepNext w:val="0"/>
        <w:keepLines w:val="0"/>
        <w:widowControl/>
        <w:suppressLineNumbers w:val="0"/>
        <w:ind w:firstLine="560" w:firstLineChars="200"/>
        <w:jc w:val="left"/>
        <w:rPr>
          <w:rFonts w:hint="eastAsia"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从塔底的浮游植物、浮游动物，再到小鱼、大鱼、鲨鱼，它们的数量逐渐减少。然而，人们发现位于金字塔塔底的浮游植物数量越来越多，他们不断聚集，形成“赤潮”现象，而位于金字塔上层的大型生物数量则是越来越少</w:t>
      </w:r>
      <w:r>
        <w:rPr>
          <w:rFonts w:hint="eastAsia" w:ascii="宋体" w:hAnsi="宋体" w:eastAsia="宋体" w:cs="宋体"/>
          <w:kern w:val="0"/>
          <w:sz w:val="28"/>
          <w:szCs w:val="28"/>
          <w:lang w:val="en-US" w:eastAsia="zh-CN" w:bidi="ar"/>
        </w:rPr>
        <w:t>。</w:t>
      </w:r>
      <w:r>
        <w:rPr>
          <w:rFonts w:ascii="宋体" w:hAnsi="宋体" w:eastAsia="宋体" w:cs="宋体"/>
          <w:kern w:val="0"/>
          <w:sz w:val="28"/>
          <w:szCs w:val="28"/>
          <w:lang w:val="en-US" w:eastAsia="zh-CN" w:bidi="ar"/>
        </w:rPr>
        <w:t>其中一个重要的原因就是人类过度捕捞大型生物，尤其是经济鱼类。另外还有环境污染和气温变化的原因</w:t>
      </w:r>
      <w:r>
        <w:rPr>
          <w:rFonts w:hint="eastAsia" w:ascii="宋体" w:hAnsi="宋体" w:eastAsia="宋体" w:cs="宋体"/>
          <w:kern w:val="0"/>
          <w:sz w:val="28"/>
          <w:szCs w:val="28"/>
          <w:lang w:val="en-US" w:eastAsia="zh-CN" w:bidi="ar"/>
        </w:rPr>
        <w:t>。</w:t>
      </w:r>
    </w:p>
    <w:p w14:paraId="67657325">
      <w:pPr>
        <w:keepNext w:val="0"/>
        <w:keepLines w:val="0"/>
        <w:widowControl/>
        <w:numPr>
          <w:ilvl w:val="0"/>
          <w:numId w:val="1"/>
        </w:numPr>
        <w:suppressLineNumbers w:val="0"/>
        <w:ind w:left="420" w:leftChars="0" w:firstLine="0" w:firstLineChars="0"/>
        <w:jc w:val="left"/>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研究浮游生物</w:t>
      </w:r>
    </w:p>
    <w:p w14:paraId="3521FD3A">
      <w:pPr>
        <w:keepNext w:val="0"/>
        <w:keepLines w:val="0"/>
        <w:widowControl/>
        <w:numPr>
          <w:ilvl w:val="0"/>
          <w:numId w:val="0"/>
        </w:numPr>
        <w:suppressLineNumbers w:val="0"/>
        <w:ind w:firstLine="560" w:firstLineChars="200"/>
        <w:jc w:val="left"/>
        <w:rPr>
          <w:rFonts w:hint="default"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科研人员</w:t>
      </w:r>
      <w:r>
        <w:rPr>
          <w:rFonts w:ascii="宋体" w:hAnsi="宋体" w:eastAsia="宋体" w:cs="宋体"/>
          <w:kern w:val="0"/>
          <w:sz w:val="28"/>
          <w:szCs w:val="28"/>
          <w:lang w:val="en-US" w:eastAsia="zh-CN" w:bidi="ar"/>
        </w:rPr>
        <w:t>设计了各种各样的网具和采水器，到海上采集浮游生物，然后再送到实验室内的显微镜下进行观察。如果从显微镜下观察一滴水，我们可以看到形形色色的浮游生物，有圆柱状的硅藻，像线条一样缠绕的蓝藻，有两根触角的桡足类、圆圆的鱼卵以及毛毛虫一样的多毛类。科研人员正是通过显微镜观察来确定浮油生物的物种组成与多样性，再结合水温、盐度、营养盐等重要的环境参数来为研究近海生态现状与演变提供了基础信息。</w:t>
      </w:r>
    </w:p>
    <w:p w14:paraId="781707D1">
      <w:pPr>
        <w:numPr>
          <w:ilvl w:val="0"/>
          <w:numId w:val="0"/>
        </w:numPr>
        <w:ind w:left="420" w:leftChars="0"/>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7E1090"/>
    <w:multiLevelType w:val="singleLevel"/>
    <w:tmpl w:val="287E1090"/>
    <w:lvl w:ilvl="0" w:tentative="0">
      <w:start w:val="1"/>
      <w:numFmt w:val="chineseCounting"/>
      <w:suff w:val="nothing"/>
      <w:lvlText w:val="%1、"/>
      <w:lvlJc w:val="left"/>
      <w:pPr>
        <w:ind w:left="42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MDE0NTYyOGQ3NjE3ZTBmYmM0OWZmMDVkZTU0MDAifQ=="/>
  </w:docVars>
  <w:rsids>
    <w:rsidRoot w:val="61334E33"/>
    <w:rsid w:val="4CD2196F"/>
    <w:rsid w:val="61334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599</Words>
  <Characters>602</Characters>
  <Lines>0</Lines>
  <Paragraphs>0</Paragraphs>
  <TotalTime>0</TotalTime>
  <ScaleCrop>false</ScaleCrop>
  <LinksUpToDate>false</LinksUpToDate>
  <CharactersWithSpaces>605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2024-09-02T06:45:00Z</dcterms:created>
  <dc:creator>不学好英语不改名</dc:creator>
  <cp:lastModifiedBy>王道</cp:lastModifiedBy>
  <dcterms:modified xsi:type="dcterms:W3CDTF">2024-09-10T08:44:45Z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77B126708E594410BEE2D4F4211DA706_11</vt:lpwstr>
  </property>
</Properties>
</file>